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2F" w:rsidRPr="009038D4" w:rsidRDefault="000F5E2F" w:rsidP="00A9342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F5E2F" w:rsidRPr="009038D4" w:rsidRDefault="000F5E2F" w:rsidP="00A9342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F5E2F" w:rsidRPr="009038D4" w:rsidRDefault="000F5E2F" w:rsidP="00A9342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F5E2F" w:rsidRDefault="000F5E2F" w:rsidP="00A93421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0F5E2F" w:rsidRPr="00D76213" w:rsidRDefault="000F5E2F" w:rsidP="00A9342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0F5E2F" w:rsidRPr="00D76213" w:rsidRDefault="000F5E2F" w:rsidP="00A9342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F5E2F" w:rsidRDefault="000F5E2F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F5E2F" w:rsidRPr="00530446" w:rsidRDefault="000F5E2F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0F5E2F" w:rsidRDefault="000F5E2F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1D22EF">
        <w:rPr>
          <w:rFonts w:ascii="Times New Roman" w:hAnsi="Times New Roman" w:cs="Times New Roman"/>
          <w:sz w:val="24"/>
          <w:szCs w:val="24"/>
        </w:rPr>
        <w:t>Отдельные нозологиче</w:t>
      </w:r>
      <w:r w:rsidRPr="001D22EF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5E2F" w:rsidRPr="00D0759E" w:rsidRDefault="000F5E2F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по унифицированной программе: 9.2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0F5E2F" w:rsidRPr="00A66571" w:rsidRDefault="000F5E2F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A66571">
        <w:rPr>
          <w:rFonts w:ascii="Times New Roman" w:hAnsi="Times New Roman" w:cs="Times New Roman"/>
          <w:sz w:val="24"/>
          <w:szCs w:val="24"/>
        </w:rPr>
        <w:t>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5E2F" w:rsidRDefault="000F5E2F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0F5E2F" w:rsidRDefault="000F5E2F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0F5E2F" w:rsidRDefault="000F5E2F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0F5E2F" w:rsidRPr="00A66571" w:rsidRDefault="000F5E2F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6D7EF8">
        <w:rPr>
          <w:rFonts w:ascii="Times New Roman" w:hAnsi="Times New Roman"/>
          <w:color w:val="000000"/>
          <w:sz w:val="24"/>
          <w:szCs w:val="24"/>
        </w:rPr>
        <w:t>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22EF">
        <w:rPr>
          <w:rFonts w:ascii="Times New Roman" w:hAnsi="Times New Roman" w:cs="Times New Roman"/>
          <w:sz w:val="24"/>
          <w:szCs w:val="24"/>
        </w:rPr>
        <w:t>тдельные нозологиче</w:t>
      </w:r>
      <w:r w:rsidRPr="001D22EF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</w:t>
      </w:r>
    </w:p>
    <w:p w:rsidR="000F5E2F" w:rsidRDefault="000F5E2F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D22EF">
        <w:rPr>
          <w:rFonts w:ascii="Times New Roman" w:hAnsi="Times New Roman" w:cs="Times New Roman"/>
          <w:sz w:val="24"/>
          <w:szCs w:val="24"/>
        </w:rPr>
        <w:t>Узелковый полиартериит. Этиология. Связь с инфицированием вирусом гепатита В. Морфология. Клиническая картина. Клинические варианты. Диагностика. Особенности у детей. Лечение. Микроскопический полиартериит. Этиология. Патогенез. Морфология. Клиническая картина. Диагностика. Лечение. Синдром Чарга-Стросса. Клиника. Диагностика. Лечение. Геморрагический васкулит (пурпура Шенлейна-Геноха). Клиника. Диагностика. Лечение. Неспецифический аортоартериит (болезнь Такаясу). Клиника. Диагностика. Лечение. Гранулематоз Вегенера. Клиника. Диагностика. Лечение. Гигантоклеточный артериит(болезнь Хортона). Клиника. Диагностика. Связь с ревматической полимиалгией. Лечение. Болезнь Кавасаки. Клиника. Диагностика. Лечение. Облитерирующий тромбангиит(болезнь Винивартера-Бюргера). Клиника. Диагностика. Лечение.</w:t>
      </w:r>
      <w:r w:rsidRPr="000C7E87">
        <w:rPr>
          <w:rFonts w:ascii="Times New Roman" w:hAnsi="Times New Roman" w:cs="Times New Roman"/>
          <w:sz w:val="24"/>
          <w:szCs w:val="24"/>
        </w:rPr>
        <w:t>.</w:t>
      </w:r>
    </w:p>
    <w:p w:rsidR="000F5E2F" w:rsidRPr="00675381" w:rsidRDefault="000F5E2F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F5E2F" w:rsidRPr="00530446" w:rsidRDefault="000F5E2F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F5E2F" w:rsidRPr="00530446" w:rsidRDefault="000F5E2F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0F5E2F" w:rsidRPr="00530446" w:rsidRDefault="000F5E2F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30 мин.</w:t>
      </w:r>
    </w:p>
    <w:p w:rsidR="000F5E2F" w:rsidRPr="00530446" w:rsidRDefault="000F5E2F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0446">
        <w:rPr>
          <w:rFonts w:ascii="Times New Roman" w:hAnsi="Times New Roman" w:cs="Times New Roman"/>
          <w:sz w:val="24"/>
          <w:szCs w:val="24"/>
        </w:rPr>
        <w:t>0 мин</w:t>
      </w:r>
    </w:p>
    <w:p w:rsidR="000F5E2F" w:rsidRPr="004B1729" w:rsidRDefault="000F5E2F" w:rsidP="004B172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системнымиваскулитами..</w:t>
      </w:r>
    </w:p>
    <w:p w:rsidR="000F5E2F" w:rsidRPr="004B1729" w:rsidRDefault="000F5E2F" w:rsidP="004B1729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0F5E2F" w:rsidRPr="00A66571" w:rsidRDefault="000F5E2F" w:rsidP="00A6657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0F5E2F" w:rsidRPr="004B1729" w:rsidRDefault="000F5E2F" w:rsidP="00A6657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F5E2F" w:rsidRPr="00530446" w:rsidRDefault="000F5E2F" w:rsidP="00C0441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E2F" w:rsidRPr="0078157B" w:rsidRDefault="000F5E2F" w:rsidP="0078157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0F5E2F" w:rsidRPr="006D47B9" w:rsidRDefault="000F5E2F" w:rsidP="00EB425E">
      <w:pPr>
        <w:rPr>
          <w:rFonts w:ascii="Times New Roman" w:hAnsi="Times New Roman" w:cs="Times New Roman"/>
        </w:rPr>
      </w:pPr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0F5E2F" w:rsidRPr="00DE3DD6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0F5E2F" w:rsidRPr="00DE3DD6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0F5E2F" w:rsidRPr="00DE3DD6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0F5E2F" w:rsidRPr="00DE3DD6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0F5E2F" w:rsidRPr="00DE3DD6" w:rsidRDefault="000F5E2F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0F5E2F" w:rsidRPr="00DE3DD6" w:rsidRDefault="000F5E2F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0F5E2F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bookmarkEnd w:id="0"/>
    <w:p w:rsidR="000F5E2F" w:rsidRPr="00825B94" w:rsidRDefault="000F5E2F" w:rsidP="000C7E87">
      <w:pPr>
        <w:pStyle w:val="ListParagraph"/>
        <w:numPr>
          <w:ilvl w:val="0"/>
          <w:numId w:val="16"/>
        </w:numPr>
        <w:ind w:left="786"/>
        <w:rPr>
          <w:rFonts w:ascii="Times New Roman" w:hAnsi="Times New Roman" w:cs="Times New Roman"/>
          <w:sz w:val="24"/>
          <w:szCs w:val="24"/>
        </w:rPr>
      </w:pPr>
      <w:r w:rsidRPr="00825B94">
        <w:rPr>
          <w:rFonts w:ascii="Times New Roman" w:hAnsi="Times New Roman" w:cs="Times New Roman"/>
          <w:sz w:val="24"/>
          <w:szCs w:val="24"/>
        </w:rPr>
        <w:t xml:space="preserve">Кушаковский,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[Текст] : рук-во для врачей / М. С. Кушаковский. - 3-е изд., испр. и доп. - СПб. : Фолиант, 2007. - 669 с. </w:t>
      </w:r>
    </w:p>
    <w:p w:rsidR="000F5E2F" w:rsidRPr="00DE3DD6" w:rsidRDefault="000F5E2F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: учебное пособие для врачей в вопросах и ответах/ В. К. Казимирко, В. Н. Коваленко. - Донецк: ИД Заславский,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0F5E2F" w:rsidRPr="00DE3DD6" w:rsidRDefault="000F5E2F" w:rsidP="000C7E87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DE3DD6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0F5E2F" w:rsidRPr="00DE3DD6" w:rsidRDefault="000F5E2F" w:rsidP="000C7E87">
      <w:pPr>
        <w:pStyle w:val="ListParagraph"/>
        <w:numPr>
          <w:ilvl w:val="0"/>
          <w:numId w:val="16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DE3DD6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DE3DD6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0F5E2F" w:rsidRPr="00530446" w:rsidRDefault="000F5E2F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0F5E2F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3112"/>
    <w:rsid w:val="00087CFB"/>
    <w:rsid w:val="000A2FE9"/>
    <w:rsid w:val="000C7E87"/>
    <w:rsid w:val="000F5E2F"/>
    <w:rsid w:val="00105D35"/>
    <w:rsid w:val="001105F2"/>
    <w:rsid w:val="001253CA"/>
    <w:rsid w:val="00146633"/>
    <w:rsid w:val="0019052A"/>
    <w:rsid w:val="001A6C8F"/>
    <w:rsid w:val="001D22EF"/>
    <w:rsid w:val="0022162C"/>
    <w:rsid w:val="002234FE"/>
    <w:rsid w:val="002244B1"/>
    <w:rsid w:val="002C5E6C"/>
    <w:rsid w:val="002F1564"/>
    <w:rsid w:val="00372997"/>
    <w:rsid w:val="00397CAB"/>
    <w:rsid w:val="003C5B66"/>
    <w:rsid w:val="003D3998"/>
    <w:rsid w:val="003D534E"/>
    <w:rsid w:val="0042210E"/>
    <w:rsid w:val="004460E4"/>
    <w:rsid w:val="004B1729"/>
    <w:rsid w:val="004C660B"/>
    <w:rsid w:val="00521790"/>
    <w:rsid w:val="00530446"/>
    <w:rsid w:val="00563BF9"/>
    <w:rsid w:val="00574E72"/>
    <w:rsid w:val="00577A66"/>
    <w:rsid w:val="005A24F4"/>
    <w:rsid w:val="005A253B"/>
    <w:rsid w:val="005A365D"/>
    <w:rsid w:val="005A5A27"/>
    <w:rsid w:val="005C399B"/>
    <w:rsid w:val="005E20E8"/>
    <w:rsid w:val="00635F9B"/>
    <w:rsid w:val="00675381"/>
    <w:rsid w:val="00682237"/>
    <w:rsid w:val="006D47B9"/>
    <w:rsid w:val="006D7EF8"/>
    <w:rsid w:val="0078157B"/>
    <w:rsid w:val="00817266"/>
    <w:rsid w:val="00825B94"/>
    <w:rsid w:val="00856C11"/>
    <w:rsid w:val="00860901"/>
    <w:rsid w:val="009038D4"/>
    <w:rsid w:val="0091171B"/>
    <w:rsid w:val="009236BB"/>
    <w:rsid w:val="00997C8A"/>
    <w:rsid w:val="009A5E25"/>
    <w:rsid w:val="009B1CA9"/>
    <w:rsid w:val="009B5A63"/>
    <w:rsid w:val="009D67F8"/>
    <w:rsid w:val="00A04279"/>
    <w:rsid w:val="00A66571"/>
    <w:rsid w:val="00A93421"/>
    <w:rsid w:val="00AE6047"/>
    <w:rsid w:val="00B41898"/>
    <w:rsid w:val="00B853A9"/>
    <w:rsid w:val="00BA0618"/>
    <w:rsid w:val="00BE170F"/>
    <w:rsid w:val="00C04411"/>
    <w:rsid w:val="00C90939"/>
    <w:rsid w:val="00CE2E03"/>
    <w:rsid w:val="00D05180"/>
    <w:rsid w:val="00D0759E"/>
    <w:rsid w:val="00D52561"/>
    <w:rsid w:val="00D76213"/>
    <w:rsid w:val="00DB4A52"/>
    <w:rsid w:val="00DD7FB7"/>
    <w:rsid w:val="00DE3DD6"/>
    <w:rsid w:val="00E1539C"/>
    <w:rsid w:val="00E50AD3"/>
    <w:rsid w:val="00E61F55"/>
    <w:rsid w:val="00E71B38"/>
    <w:rsid w:val="00E80EDA"/>
    <w:rsid w:val="00EB425E"/>
    <w:rsid w:val="00ED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0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217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1790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1790"/>
    <w:pPr>
      <w:ind w:left="720"/>
    </w:pPr>
  </w:style>
  <w:style w:type="character" w:styleId="Hyperlink">
    <w:name w:val="Hyperlink"/>
    <w:basedOn w:val="DefaultParagraphFont"/>
    <w:uiPriority w:val="99"/>
    <w:rsid w:val="00C0441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0759E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4B172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B1729"/>
    <w:rPr>
      <w:rFonts w:cs="Times New Roman"/>
    </w:rPr>
  </w:style>
  <w:style w:type="paragraph" w:styleId="NoSpacing">
    <w:name w:val="No Spacing"/>
    <w:uiPriority w:val="99"/>
    <w:qFormat/>
    <w:rsid w:val="00A93421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A93421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935</Words>
  <Characters>5335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4</cp:revision>
  <cp:lastPrinted>2012-12-29T06:08:00Z</cp:lastPrinted>
  <dcterms:created xsi:type="dcterms:W3CDTF">2012-12-27T08:12:00Z</dcterms:created>
  <dcterms:modified xsi:type="dcterms:W3CDTF">2018-11-28T12:22:00Z</dcterms:modified>
</cp:coreProperties>
</file>